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89D04" w14:textId="77777777" w:rsidR="006E2321" w:rsidRDefault="00E41B3F">
      <w:pPr>
        <w:spacing w:after="298"/>
        <w:ind w:left="44"/>
        <w:jc w:val="center"/>
        <w:rPr>
          <w:sz w:val="24"/>
          <w:szCs w:val="24"/>
        </w:rPr>
      </w:pPr>
      <w:r>
        <w:rPr>
          <w:rFonts w:ascii="Yu Gothic UI" w:eastAsia="Yu Gothic UI" w:hAnsi="Yu Gothic UI" w:cs="Yu Gothic UI"/>
          <w:b/>
          <w:sz w:val="24"/>
          <w:szCs w:val="24"/>
          <w:u w:val="single"/>
        </w:rPr>
        <w:t>奨学⽣推薦書</w:t>
      </w:r>
    </w:p>
    <w:p w14:paraId="7A4CA619" w14:textId="77777777" w:rsidR="006E2321" w:rsidRDefault="00E41B3F">
      <w:pPr>
        <w:spacing w:after="65"/>
        <w:ind w:left="40"/>
        <w:rPr>
          <w:sz w:val="16"/>
          <w:szCs w:val="16"/>
        </w:rPr>
      </w:pPr>
      <w:r>
        <w:rPr>
          <w:sz w:val="16"/>
          <w:szCs w:val="16"/>
        </w:rPr>
        <w:t>貴財団の設</w:t>
      </w:r>
      <w:r>
        <w:rPr>
          <w:rFonts w:ascii="游ゴシック" w:eastAsia="游ゴシック" w:hAnsi="游ゴシック" w:cs="游ゴシック"/>
          <w:sz w:val="16"/>
          <w:szCs w:val="16"/>
        </w:rPr>
        <w:t>⽴</w:t>
      </w:r>
      <w:r>
        <w:rPr>
          <w:sz w:val="16"/>
          <w:szCs w:val="16"/>
        </w:rPr>
        <w:t>及び奨学</w:t>
      </w:r>
      <w:r>
        <w:rPr>
          <w:rFonts w:ascii="游ゴシック" w:eastAsia="游ゴシック" w:hAnsi="游ゴシック" w:cs="游ゴシック"/>
          <w:sz w:val="16"/>
          <w:szCs w:val="16"/>
        </w:rPr>
        <w:t>⾦</w:t>
      </w:r>
      <w:r>
        <w:rPr>
          <w:sz w:val="16"/>
          <w:szCs w:val="16"/>
        </w:rPr>
        <w:t>給付ガイドラインの内容を理解して、本校に在学する下記の学</w:t>
      </w:r>
      <w:r>
        <w:rPr>
          <w:rFonts w:ascii="游ゴシック" w:eastAsia="游ゴシック" w:hAnsi="游ゴシック" w:cs="游ゴシック"/>
          <w:sz w:val="16"/>
          <w:szCs w:val="16"/>
        </w:rPr>
        <w:t>⽣</w:t>
      </w:r>
      <w:r>
        <w:rPr>
          <w:sz w:val="16"/>
          <w:szCs w:val="16"/>
        </w:rPr>
        <w:t>を貴財団の奨学</w:t>
      </w:r>
      <w:r>
        <w:rPr>
          <w:rFonts w:ascii="游ゴシック" w:eastAsia="游ゴシック" w:hAnsi="游ゴシック" w:cs="游ゴシック"/>
          <w:sz w:val="16"/>
          <w:szCs w:val="16"/>
        </w:rPr>
        <w:t>⽣</w:t>
      </w:r>
      <w:r>
        <w:rPr>
          <w:sz w:val="16"/>
          <w:szCs w:val="16"/>
        </w:rPr>
        <w:t>として推薦します。</w:t>
      </w:r>
    </w:p>
    <w:tbl>
      <w:tblPr>
        <w:tblStyle w:val="a5"/>
        <w:tblW w:w="9920" w:type="dxa"/>
        <w:tblInd w:w="-10" w:type="dxa"/>
        <w:tblLayout w:type="fixed"/>
        <w:tblLook w:val="0400" w:firstRow="0" w:lastRow="0" w:firstColumn="0" w:lastColumn="0" w:noHBand="0" w:noVBand="1"/>
      </w:tblPr>
      <w:tblGrid>
        <w:gridCol w:w="1720"/>
        <w:gridCol w:w="3240"/>
        <w:gridCol w:w="1720"/>
        <w:gridCol w:w="3240"/>
      </w:tblGrid>
      <w:tr w:rsidR="006E2321" w14:paraId="0F375BF9"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698D12D4" w14:textId="77777777" w:rsidR="006E2321" w:rsidRDefault="00E41B3F">
            <w:pPr>
              <w:spacing w:after="0"/>
              <w:ind w:left="0"/>
              <w:jc w:val="center"/>
              <w:rPr>
                <w:sz w:val="16"/>
                <w:szCs w:val="16"/>
              </w:rPr>
            </w:pPr>
            <w:r>
              <w:rPr>
                <w:rFonts w:ascii="游ゴシック" w:eastAsia="游ゴシック" w:hAnsi="游ゴシック" w:cs="游ゴシック"/>
                <w:sz w:val="16"/>
                <w:szCs w:val="16"/>
              </w:rPr>
              <w:t>⽒</w:t>
            </w:r>
            <w:r>
              <w:rPr>
                <w:sz w:val="16"/>
                <w:szCs w:val="16"/>
              </w:rPr>
              <w:t>名</w:t>
            </w:r>
          </w:p>
        </w:tc>
        <w:tc>
          <w:tcPr>
            <w:tcW w:w="8200" w:type="dxa"/>
            <w:gridSpan w:val="3"/>
            <w:tcBorders>
              <w:top w:val="single" w:sz="8" w:space="0" w:color="000000"/>
              <w:left w:val="single" w:sz="8" w:space="0" w:color="000000"/>
              <w:bottom w:val="single" w:sz="8" w:space="0" w:color="000000"/>
              <w:right w:val="single" w:sz="8" w:space="0" w:color="000000"/>
            </w:tcBorders>
          </w:tcPr>
          <w:p w14:paraId="641831B2" w14:textId="77777777" w:rsidR="006E2321" w:rsidRDefault="006E2321">
            <w:pPr>
              <w:spacing w:after="160"/>
              <w:ind w:left="0"/>
              <w:rPr>
                <w:sz w:val="16"/>
                <w:szCs w:val="16"/>
              </w:rPr>
            </w:pPr>
          </w:p>
        </w:tc>
      </w:tr>
      <w:tr w:rsidR="006E2321" w14:paraId="2F810C09"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59D01EEC" w14:textId="77777777" w:rsidR="006E2321" w:rsidRDefault="00E41B3F">
            <w:pPr>
              <w:spacing w:after="0"/>
              <w:ind w:left="360"/>
              <w:rPr>
                <w:sz w:val="16"/>
                <w:szCs w:val="16"/>
              </w:rPr>
            </w:pPr>
            <w:r>
              <w:rPr>
                <w:sz w:val="16"/>
                <w:szCs w:val="16"/>
              </w:rPr>
              <w:t>フリガナ</w:t>
            </w:r>
          </w:p>
        </w:tc>
        <w:tc>
          <w:tcPr>
            <w:tcW w:w="8200" w:type="dxa"/>
            <w:gridSpan w:val="3"/>
            <w:tcBorders>
              <w:top w:val="single" w:sz="8" w:space="0" w:color="000000"/>
              <w:left w:val="single" w:sz="8" w:space="0" w:color="000000"/>
              <w:bottom w:val="single" w:sz="8" w:space="0" w:color="000000"/>
              <w:right w:val="single" w:sz="8" w:space="0" w:color="000000"/>
            </w:tcBorders>
          </w:tcPr>
          <w:p w14:paraId="203F17CE" w14:textId="77777777" w:rsidR="006E2321" w:rsidRDefault="006E2321">
            <w:pPr>
              <w:spacing w:after="160"/>
              <w:ind w:left="0"/>
              <w:rPr>
                <w:sz w:val="16"/>
                <w:szCs w:val="16"/>
              </w:rPr>
            </w:pPr>
          </w:p>
        </w:tc>
      </w:tr>
      <w:tr w:rsidR="006E2321" w14:paraId="16258FB6"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04B772B7" w14:textId="77777777" w:rsidR="006E2321" w:rsidRDefault="00E41B3F">
            <w:pPr>
              <w:spacing w:after="0"/>
              <w:ind w:left="0"/>
              <w:jc w:val="both"/>
              <w:rPr>
                <w:sz w:val="16"/>
                <w:szCs w:val="16"/>
              </w:rPr>
            </w:pPr>
            <w:r>
              <w:rPr>
                <w:rFonts w:ascii="游ゴシック" w:eastAsia="游ゴシック" w:hAnsi="游ゴシック" w:cs="游ゴシック"/>
                <w:sz w:val="16"/>
                <w:szCs w:val="16"/>
              </w:rPr>
              <w:t>⽣</w:t>
            </w:r>
            <w:r>
              <w:rPr>
                <w:sz w:val="16"/>
                <w:szCs w:val="16"/>
              </w:rPr>
              <w:t>年</w:t>
            </w:r>
            <w:r>
              <w:rPr>
                <w:rFonts w:ascii="游ゴシック" w:eastAsia="游ゴシック" w:hAnsi="游ゴシック" w:cs="游ゴシック"/>
                <w:sz w:val="16"/>
                <w:szCs w:val="16"/>
              </w:rPr>
              <w:t>⽉⽇</w:t>
            </w:r>
            <w:r>
              <w:rPr>
                <w:sz w:val="16"/>
                <w:szCs w:val="16"/>
              </w:rPr>
              <w:t>（</w:t>
            </w:r>
            <w:r>
              <w:rPr>
                <w:rFonts w:ascii="游ゴシック" w:eastAsia="游ゴシック" w:hAnsi="游ゴシック" w:cs="游ゴシック"/>
                <w:sz w:val="16"/>
                <w:szCs w:val="16"/>
              </w:rPr>
              <w:t>⻄</w:t>
            </w:r>
            <w:r>
              <w:rPr>
                <w:sz w:val="16"/>
                <w:szCs w:val="16"/>
              </w:rPr>
              <w:t>暦）</w:t>
            </w:r>
          </w:p>
        </w:tc>
        <w:tc>
          <w:tcPr>
            <w:tcW w:w="3240" w:type="dxa"/>
            <w:tcBorders>
              <w:top w:val="single" w:sz="8" w:space="0" w:color="000000"/>
              <w:left w:val="single" w:sz="8" w:space="0" w:color="000000"/>
              <w:bottom w:val="single" w:sz="8" w:space="0" w:color="000000"/>
              <w:right w:val="single" w:sz="8" w:space="0" w:color="000000"/>
            </w:tcBorders>
          </w:tcPr>
          <w:p w14:paraId="0CB887DD" w14:textId="77777777" w:rsidR="006E2321" w:rsidRDefault="00E41B3F">
            <w:pPr>
              <w:spacing w:after="0"/>
              <w:ind w:left="0" w:right="874"/>
              <w:jc w:val="right"/>
              <w:rPr>
                <w:sz w:val="16"/>
                <w:szCs w:val="16"/>
              </w:rPr>
            </w:pPr>
            <w:r>
              <w:rPr>
                <w:sz w:val="16"/>
                <w:szCs w:val="16"/>
              </w:rPr>
              <w:t> </w:t>
            </w:r>
            <w:r>
              <w:rPr>
                <w:sz w:val="16"/>
                <w:szCs w:val="16"/>
              </w:rPr>
              <w:t>/    /    </w:t>
            </w:r>
          </w:p>
        </w:tc>
        <w:tc>
          <w:tcPr>
            <w:tcW w:w="1720" w:type="dxa"/>
            <w:tcBorders>
              <w:top w:val="single" w:sz="8" w:space="0" w:color="000000"/>
              <w:left w:val="single" w:sz="8" w:space="0" w:color="000000"/>
              <w:bottom w:val="single" w:sz="8" w:space="0" w:color="000000"/>
              <w:right w:val="single" w:sz="8" w:space="0" w:color="000000"/>
            </w:tcBorders>
          </w:tcPr>
          <w:p w14:paraId="1E40D14D" w14:textId="77777777" w:rsidR="006E2321" w:rsidRDefault="00E41B3F">
            <w:pPr>
              <w:spacing w:after="0"/>
              <w:ind w:left="0"/>
              <w:jc w:val="center"/>
              <w:rPr>
                <w:sz w:val="16"/>
                <w:szCs w:val="16"/>
              </w:rPr>
            </w:pPr>
            <w:r>
              <w:rPr>
                <w:sz w:val="16"/>
                <w:szCs w:val="16"/>
              </w:rPr>
              <w:t>性別</w:t>
            </w:r>
          </w:p>
        </w:tc>
        <w:tc>
          <w:tcPr>
            <w:tcW w:w="3240" w:type="dxa"/>
            <w:tcBorders>
              <w:top w:val="single" w:sz="8" w:space="0" w:color="000000"/>
              <w:left w:val="single" w:sz="8" w:space="0" w:color="000000"/>
              <w:bottom w:val="single" w:sz="8" w:space="0" w:color="000000"/>
              <w:right w:val="single" w:sz="8" w:space="0" w:color="000000"/>
            </w:tcBorders>
          </w:tcPr>
          <w:p w14:paraId="37AA2A4D" w14:textId="77777777" w:rsidR="006E2321" w:rsidRDefault="00E41B3F">
            <w:pPr>
              <w:spacing w:after="0"/>
              <w:ind w:left="240"/>
              <w:rPr>
                <w:sz w:val="16"/>
                <w:szCs w:val="16"/>
              </w:rPr>
            </w:pPr>
            <w:r>
              <w:rPr>
                <w:sz w:val="16"/>
                <w:szCs w:val="16"/>
              </w:rPr>
              <w:t> </w:t>
            </w:r>
            <w:r>
              <w:rPr>
                <w:sz w:val="16"/>
                <w:szCs w:val="16"/>
              </w:rPr>
              <w:t>男</w:t>
            </w:r>
            <w:r>
              <w:rPr>
                <w:sz w:val="16"/>
                <w:szCs w:val="16"/>
              </w:rPr>
              <w:t> </w:t>
            </w:r>
            <w:r>
              <w:rPr>
                <w:sz w:val="16"/>
                <w:szCs w:val="16"/>
              </w:rPr>
              <w:t>・</w:t>
            </w:r>
            <w:r>
              <w:rPr>
                <w:sz w:val="16"/>
                <w:szCs w:val="16"/>
              </w:rPr>
              <w:t> </w:t>
            </w:r>
            <w:r>
              <w:rPr>
                <w:rFonts w:ascii="游ゴシック" w:eastAsia="游ゴシック" w:hAnsi="游ゴシック" w:cs="游ゴシック"/>
                <w:sz w:val="16"/>
                <w:szCs w:val="16"/>
              </w:rPr>
              <w:t>⼥</w:t>
            </w:r>
            <w:r>
              <w:rPr>
                <w:sz w:val="16"/>
                <w:szCs w:val="16"/>
              </w:rPr>
              <w:t> </w:t>
            </w:r>
            <w:r>
              <w:rPr>
                <w:sz w:val="16"/>
                <w:szCs w:val="16"/>
              </w:rPr>
              <w:t>・</w:t>
            </w:r>
            <w:r>
              <w:rPr>
                <w:sz w:val="16"/>
                <w:szCs w:val="16"/>
              </w:rPr>
              <w:t> </w:t>
            </w:r>
            <w:r>
              <w:rPr>
                <w:sz w:val="16"/>
                <w:szCs w:val="16"/>
              </w:rPr>
              <w:t>その他</w:t>
            </w:r>
          </w:p>
        </w:tc>
      </w:tr>
      <w:tr w:rsidR="006E2321" w14:paraId="4BF38CD9"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3A06F463" w14:textId="77777777" w:rsidR="006E2321" w:rsidRDefault="00E41B3F">
            <w:pPr>
              <w:spacing w:after="0"/>
              <w:ind w:left="0"/>
              <w:jc w:val="center"/>
              <w:rPr>
                <w:sz w:val="16"/>
                <w:szCs w:val="16"/>
              </w:rPr>
            </w:pPr>
            <w:r>
              <w:rPr>
                <w:sz w:val="16"/>
                <w:szCs w:val="16"/>
              </w:rPr>
              <w:t>国籍</w:t>
            </w:r>
          </w:p>
        </w:tc>
        <w:tc>
          <w:tcPr>
            <w:tcW w:w="8200" w:type="dxa"/>
            <w:gridSpan w:val="3"/>
            <w:tcBorders>
              <w:top w:val="single" w:sz="8" w:space="0" w:color="000000"/>
              <w:left w:val="single" w:sz="8" w:space="0" w:color="000000"/>
              <w:bottom w:val="single" w:sz="8" w:space="0" w:color="000000"/>
              <w:right w:val="single" w:sz="8" w:space="0" w:color="000000"/>
            </w:tcBorders>
          </w:tcPr>
          <w:p w14:paraId="37DA4771" w14:textId="77777777" w:rsidR="006E2321" w:rsidRDefault="006E2321">
            <w:pPr>
              <w:spacing w:after="160"/>
              <w:ind w:left="0"/>
              <w:rPr>
                <w:sz w:val="16"/>
                <w:szCs w:val="16"/>
              </w:rPr>
            </w:pPr>
          </w:p>
        </w:tc>
      </w:tr>
      <w:tr w:rsidR="006E2321" w14:paraId="7C5FCBFD"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596F2FA8" w14:textId="77777777" w:rsidR="006E2321" w:rsidRDefault="00E41B3F">
            <w:pPr>
              <w:spacing w:after="0"/>
              <w:ind w:left="200"/>
              <w:rPr>
                <w:sz w:val="16"/>
                <w:szCs w:val="16"/>
              </w:rPr>
            </w:pPr>
            <w:r>
              <w:rPr>
                <w:rFonts w:ascii="游ゴシック" w:eastAsia="游ゴシック" w:hAnsi="游ゴシック" w:cs="游ゴシック"/>
                <w:sz w:val="16"/>
                <w:szCs w:val="16"/>
              </w:rPr>
              <w:t>⼤</w:t>
            </w:r>
            <w:r>
              <w:rPr>
                <w:sz w:val="16"/>
                <w:szCs w:val="16"/>
              </w:rPr>
              <w:t>学/</w:t>
            </w:r>
            <w:r>
              <w:rPr>
                <w:rFonts w:ascii="游ゴシック" w:eastAsia="游ゴシック" w:hAnsi="游ゴシック" w:cs="游ゴシック"/>
                <w:sz w:val="16"/>
                <w:szCs w:val="16"/>
              </w:rPr>
              <w:t>⼤</w:t>
            </w:r>
            <w:r>
              <w:rPr>
                <w:sz w:val="16"/>
                <w:szCs w:val="16"/>
              </w:rPr>
              <w:t>学院</w:t>
            </w:r>
          </w:p>
        </w:tc>
        <w:tc>
          <w:tcPr>
            <w:tcW w:w="8200" w:type="dxa"/>
            <w:gridSpan w:val="3"/>
            <w:tcBorders>
              <w:top w:val="single" w:sz="8" w:space="0" w:color="000000"/>
              <w:left w:val="single" w:sz="8" w:space="0" w:color="000000"/>
              <w:bottom w:val="single" w:sz="8" w:space="0" w:color="000000"/>
              <w:right w:val="single" w:sz="8" w:space="0" w:color="000000"/>
            </w:tcBorders>
          </w:tcPr>
          <w:p w14:paraId="19841D2B" w14:textId="77777777" w:rsidR="006E2321" w:rsidRDefault="006E2321">
            <w:pPr>
              <w:spacing w:after="160"/>
              <w:ind w:left="0"/>
              <w:rPr>
                <w:sz w:val="16"/>
                <w:szCs w:val="16"/>
              </w:rPr>
            </w:pPr>
          </w:p>
        </w:tc>
      </w:tr>
      <w:tr w:rsidR="006E2321" w14:paraId="529E0ADD"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0221B328" w14:textId="77777777" w:rsidR="006E2321" w:rsidRDefault="00E41B3F">
            <w:pPr>
              <w:spacing w:after="0"/>
              <w:ind w:left="200"/>
              <w:rPr>
                <w:sz w:val="16"/>
                <w:szCs w:val="16"/>
              </w:rPr>
            </w:pPr>
            <w:r>
              <w:rPr>
                <w:sz w:val="16"/>
                <w:szCs w:val="16"/>
              </w:rPr>
              <w:t>学部/研究科</w:t>
            </w:r>
          </w:p>
        </w:tc>
        <w:tc>
          <w:tcPr>
            <w:tcW w:w="8200" w:type="dxa"/>
            <w:gridSpan w:val="3"/>
            <w:tcBorders>
              <w:top w:val="single" w:sz="8" w:space="0" w:color="000000"/>
              <w:left w:val="single" w:sz="8" w:space="0" w:color="000000"/>
              <w:bottom w:val="single" w:sz="8" w:space="0" w:color="000000"/>
              <w:right w:val="single" w:sz="8" w:space="0" w:color="000000"/>
            </w:tcBorders>
          </w:tcPr>
          <w:p w14:paraId="61E2BDF3" w14:textId="77777777" w:rsidR="006E2321" w:rsidRDefault="006E2321">
            <w:pPr>
              <w:spacing w:after="160"/>
              <w:ind w:left="0"/>
              <w:rPr>
                <w:sz w:val="16"/>
                <w:szCs w:val="16"/>
              </w:rPr>
            </w:pPr>
          </w:p>
        </w:tc>
      </w:tr>
      <w:tr w:rsidR="006E2321" w14:paraId="0805AA1F"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1413AD3C" w14:textId="77777777" w:rsidR="006E2321" w:rsidRDefault="00E41B3F">
            <w:pPr>
              <w:spacing w:after="0"/>
              <w:ind w:left="300"/>
              <w:rPr>
                <w:sz w:val="16"/>
                <w:szCs w:val="16"/>
              </w:rPr>
            </w:pPr>
            <w:r>
              <w:rPr>
                <w:sz w:val="16"/>
                <w:szCs w:val="16"/>
              </w:rPr>
              <w:t>学科/専攻</w:t>
            </w:r>
          </w:p>
        </w:tc>
        <w:tc>
          <w:tcPr>
            <w:tcW w:w="8200" w:type="dxa"/>
            <w:gridSpan w:val="3"/>
            <w:tcBorders>
              <w:top w:val="single" w:sz="8" w:space="0" w:color="000000"/>
              <w:left w:val="single" w:sz="8" w:space="0" w:color="000000"/>
              <w:bottom w:val="single" w:sz="8" w:space="0" w:color="000000"/>
              <w:right w:val="single" w:sz="8" w:space="0" w:color="000000"/>
            </w:tcBorders>
          </w:tcPr>
          <w:p w14:paraId="51E98E51" w14:textId="77777777" w:rsidR="006E2321" w:rsidRDefault="006E2321">
            <w:pPr>
              <w:spacing w:after="160"/>
              <w:ind w:left="0"/>
              <w:rPr>
                <w:sz w:val="16"/>
                <w:szCs w:val="16"/>
              </w:rPr>
            </w:pPr>
          </w:p>
        </w:tc>
      </w:tr>
      <w:tr w:rsidR="006E2321" w14:paraId="00B8F16D"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5C5C21EE" w14:textId="77777777" w:rsidR="006E2321" w:rsidRDefault="00E41B3F">
            <w:pPr>
              <w:spacing w:after="0"/>
              <w:ind w:left="0"/>
              <w:jc w:val="center"/>
              <w:rPr>
                <w:sz w:val="16"/>
                <w:szCs w:val="16"/>
              </w:rPr>
            </w:pPr>
            <w:r>
              <w:rPr>
                <w:sz w:val="16"/>
                <w:szCs w:val="16"/>
              </w:rPr>
              <w:t>学位</w:t>
            </w:r>
          </w:p>
        </w:tc>
        <w:tc>
          <w:tcPr>
            <w:tcW w:w="3240" w:type="dxa"/>
            <w:tcBorders>
              <w:top w:val="single" w:sz="8" w:space="0" w:color="000000"/>
              <w:left w:val="single" w:sz="8" w:space="0" w:color="000000"/>
              <w:bottom w:val="single" w:sz="8" w:space="0" w:color="000000"/>
              <w:right w:val="single" w:sz="8" w:space="0" w:color="000000"/>
            </w:tcBorders>
          </w:tcPr>
          <w:p w14:paraId="558E89EA" w14:textId="77777777" w:rsidR="006E2321" w:rsidRDefault="00E41B3F">
            <w:pPr>
              <w:spacing w:after="0"/>
              <w:ind w:left="240"/>
              <w:rPr>
                <w:sz w:val="16"/>
                <w:szCs w:val="16"/>
              </w:rPr>
            </w:pPr>
            <w:r>
              <w:rPr>
                <w:sz w:val="16"/>
                <w:szCs w:val="16"/>
              </w:rPr>
              <w:t>学部</w:t>
            </w:r>
            <w:r>
              <w:rPr>
                <w:sz w:val="16"/>
                <w:szCs w:val="16"/>
              </w:rPr>
              <w:t> </w:t>
            </w:r>
            <w:r>
              <w:rPr>
                <w:sz w:val="16"/>
                <w:szCs w:val="16"/>
              </w:rPr>
              <w:t>・</w:t>
            </w:r>
            <w:r>
              <w:rPr>
                <w:sz w:val="16"/>
                <w:szCs w:val="16"/>
              </w:rPr>
              <w:t> </w:t>
            </w:r>
            <w:r>
              <w:rPr>
                <w:sz w:val="16"/>
                <w:szCs w:val="16"/>
              </w:rPr>
              <w:t>修</w:t>
            </w:r>
            <w:r>
              <w:rPr>
                <w:rFonts w:ascii="游ゴシック" w:eastAsia="游ゴシック" w:hAnsi="游ゴシック" w:cs="游ゴシック"/>
                <w:sz w:val="16"/>
                <w:szCs w:val="16"/>
              </w:rPr>
              <w:t>⼠</w:t>
            </w:r>
            <w:r>
              <w:rPr>
                <w:sz w:val="16"/>
                <w:szCs w:val="16"/>
              </w:rPr>
              <w:t> </w:t>
            </w:r>
            <w:r>
              <w:rPr>
                <w:sz w:val="16"/>
                <w:szCs w:val="16"/>
              </w:rPr>
              <w:t>・</w:t>
            </w:r>
            <w:r>
              <w:rPr>
                <w:sz w:val="16"/>
                <w:szCs w:val="16"/>
              </w:rPr>
              <w:t> </w:t>
            </w:r>
            <w:r>
              <w:rPr>
                <w:sz w:val="16"/>
                <w:szCs w:val="16"/>
              </w:rPr>
              <w:t>博</w:t>
            </w:r>
            <w:r>
              <w:rPr>
                <w:rFonts w:ascii="游ゴシック" w:eastAsia="游ゴシック" w:hAnsi="游ゴシック" w:cs="游ゴシック"/>
                <w:sz w:val="16"/>
                <w:szCs w:val="16"/>
              </w:rPr>
              <w:t>⼠</w:t>
            </w:r>
          </w:p>
        </w:tc>
        <w:tc>
          <w:tcPr>
            <w:tcW w:w="1720" w:type="dxa"/>
            <w:tcBorders>
              <w:top w:val="single" w:sz="8" w:space="0" w:color="000000"/>
              <w:left w:val="single" w:sz="8" w:space="0" w:color="000000"/>
              <w:bottom w:val="single" w:sz="8" w:space="0" w:color="000000"/>
              <w:right w:val="single" w:sz="8" w:space="0" w:color="000000"/>
            </w:tcBorders>
          </w:tcPr>
          <w:p w14:paraId="584DC9C5" w14:textId="77777777" w:rsidR="006E2321" w:rsidRDefault="00E41B3F">
            <w:pPr>
              <w:spacing w:after="0"/>
              <w:ind w:left="0"/>
              <w:jc w:val="center"/>
              <w:rPr>
                <w:sz w:val="16"/>
                <w:szCs w:val="16"/>
              </w:rPr>
            </w:pPr>
            <w:r>
              <w:rPr>
                <w:sz w:val="16"/>
                <w:szCs w:val="16"/>
              </w:rPr>
              <w:t>学年</w:t>
            </w:r>
          </w:p>
        </w:tc>
        <w:tc>
          <w:tcPr>
            <w:tcW w:w="3240" w:type="dxa"/>
            <w:tcBorders>
              <w:top w:val="single" w:sz="8" w:space="0" w:color="000000"/>
              <w:left w:val="single" w:sz="8" w:space="0" w:color="000000"/>
              <w:bottom w:val="single" w:sz="8" w:space="0" w:color="000000"/>
              <w:right w:val="single" w:sz="8" w:space="0" w:color="000000"/>
            </w:tcBorders>
          </w:tcPr>
          <w:p w14:paraId="3B427CC2" w14:textId="77777777" w:rsidR="006E2321" w:rsidRDefault="006E2321">
            <w:pPr>
              <w:spacing w:after="160"/>
              <w:ind w:left="0"/>
              <w:rPr>
                <w:sz w:val="16"/>
                <w:szCs w:val="16"/>
              </w:rPr>
            </w:pPr>
          </w:p>
        </w:tc>
      </w:tr>
      <w:tr w:rsidR="006E2321" w14:paraId="231F95FE"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521298FF" w14:textId="77777777" w:rsidR="006E2321" w:rsidRDefault="00E41B3F">
            <w:pPr>
              <w:spacing w:after="0"/>
              <w:ind w:left="140"/>
              <w:jc w:val="both"/>
              <w:rPr>
                <w:sz w:val="16"/>
                <w:szCs w:val="16"/>
              </w:rPr>
            </w:pPr>
            <w:r>
              <w:rPr>
                <w:sz w:val="16"/>
                <w:szCs w:val="16"/>
              </w:rPr>
              <w:t>在学</w:t>
            </w:r>
            <w:r>
              <w:rPr>
                <w:rFonts w:ascii="游ゴシック" w:eastAsia="游ゴシック" w:hAnsi="游ゴシック" w:cs="游ゴシック"/>
                <w:sz w:val="16"/>
                <w:szCs w:val="16"/>
              </w:rPr>
              <w:t>⾒</w:t>
            </w:r>
            <w:r>
              <w:rPr>
                <w:sz w:val="16"/>
                <w:szCs w:val="16"/>
              </w:rPr>
              <w:t>込期間</w:t>
            </w:r>
          </w:p>
        </w:tc>
        <w:tc>
          <w:tcPr>
            <w:tcW w:w="8200" w:type="dxa"/>
            <w:gridSpan w:val="3"/>
            <w:tcBorders>
              <w:top w:val="single" w:sz="8" w:space="0" w:color="000000"/>
              <w:left w:val="single" w:sz="8" w:space="0" w:color="000000"/>
              <w:bottom w:val="single" w:sz="8" w:space="0" w:color="000000"/>
              <w:right w:val="single" w:sz="8" w:space="0" w:color="000000"/>
            </w:tcBorders>
          </w:tcPr>
          <w:p w14:paraId="2E844388" w14:textId="77777777" w:rsidR="006E2321" w:rsidRDefault="00E41B3F">
            <w:pPr>
              <w:spacing w:after="0"/>
              <w:ind w:left="0" w:right="434"/>
              <w:jc w:val="center"/>
              <w:rPr>
                <w:sz w:val="16"/>
                <w:szCs w:val="16"/>
              </w:rPr>
            </w:pPr>
            <w:r>
              <w:rPr>
                <w:sz w:val="16"/>
                <w:szCs w:val="16"/>
              </w:rPr>
              <w:t> </w:t>
            </w:r>
            <w:r>
              <w:rPr>
                <w:sz w:val="16"/>
                <w:szCs w:val="16"/>
              </w:rPr>
              <w:t>/    /     〜       /    /  </w:t>
            </w:r>
          </w:p>
        </w:tc>
      </w:tr>
    </w:tbl>
    <w:p w14:paraId="0DCA0618" w14:textId="77777777" w:rsidR="006E2321" w:rsidRDefault="00E41B3F">
      <w:pPr>
        <w:spacing w:after="384"/>
        <w:ind w:left="0" w:right="1236"/>
        <w:jc w:val="right"/>
        <w:rPr>
          <w:sz w:val="16"/>
          <w:szCs w:val="16"/>
        </w:rPr>
      </w:pPr>
      <w:r>
        <w:rPr>
          <w:sz w:val="16"/>
          <w:szCs w:val="16"/>
        </w:rPr>
        <w:t>※ 修</w:t>
      </w:r>
      <w:r>
        <w:rPr>
          <w:rFonts w:ascii="游ゴシック" w:eastAsia="游ゴシック" w:hAnsi="游ゴシック" w:cs="游ゴシック"/>
          <w:sz w:val="16"/>
          <w:szCs w:val="16"/>
        </w:rPr>
        <w:t>⼠</w:t>
      </w:r>
      <w:r>
        <w:rPr>
          <w:sz w:val="16"/>
          <w:szCs w:val="16"/>
        </w:rPr>
        <w:t>・博</w:t>
      </w:r>
      <w:r>
        <w:rPr>
          <w:rFonts w:ascii="游ゴシック" w:eastAsia="游ゴシック" w:hAnsi="游ゴシック" w:cs="游ゴシック"/>
          <w:sz w:val="16"/>
          <w:szCs w:val="16"/>
        </w:rPr>
        <w:t>⼠</w:t>
      </w:r>
      <w:r>
        <w:rPr>
          <w:sz w:val="16"/>
          <w:szCs w:val="16"/>
        </w:rPr>
        <w:t>へ進学希望の場合は進学後も含めた在学期間とする</w:t>
      </w:r>
    </w:p>
    <w:p w14:paraId="1A5891E0" w14:textId="77777777" w:rsidR="006E2321" w:rsidRDefault="00E41B3F">
      <w:pPr>
        <w:spacing w:after="0"/>
        <w:ind w:left="0"/>
        <w:rPr>
          <w:sz w:val="16"/>
          <w:szCs w:val="16"/>
        </w:rPr>
      </w:pPr>
      <w:r>
        <w:rPr>
          <w:b/>
          <w:sz w:val="16"/>
          <w:szCs w:val="16"/>
          <w:u w:val="single"/>
        </w:rPr>
        <w:t>推薦者</w:t>
      </w:r>
      <w:r>
        <w:rPr>
          <w:b/>
          <w:sz w:val="16"/>
          <w:szCs w:val="16"/>
          <w:u w:val="single"/>
        </w:rPr>
        <w:t> </w:t>
      </w:r>
    </w:p>
    <w:tbl>
      <w:tblPr>
        <w:tblStyle w:val="a6"/>
        <w:tblW w:w="9920" w:type="dxa"/>
        <w:tblInd w:w="-10" w:type="dxa"/>
        <w:tblLayout w:type="fixed"/>
        <w:tblLook w:val="0400" w:firstRow="0" w:lastRow="0" w:firstColumn="0" w:lastColumn="0" w:noHBand="0" w:noVBand="1"/>
      </w:tblPr>
      <w:tblGrid>
        <w:gridCol w:w="1720"/>
        <w:gridCol w:w="3240"/>
        <w:gridCol w:w="1720"/>
        <w:gridCol w:w="3240"/>
      </w:tblGrid>
      <w:tr w:rsidR="006E2321" w14:paraId="1AC7AEA7"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52E0F8F8" w14:textId="77777777" w:rsidR="006E2321" w:rsidRDefault="00E41B3F">
            <w:pPr>
              <w:spacing w:after="0"/>
              <w:ind w:left="20"/>
              <w:jc w:val="center"/>
              <w:rPr>
                <w:sz w:val="16"/>
                <w:szCs w:val="16"/>
              </w:rPr>
            </w:pPr>
            <w:r>
              <w:rPr>
                <w:sz w:val="16"/>
                <w:szCs w:val="16"/>
              </w:rPr>
              <w:t>学校</w:t>
            </w:r>
          </w:p>
        </w:tc>
        <w:tc>
          <w:tcPr>
            <w:tcW w:w="8200" w:type="dxa"/>
            <w:gridSpan w:val="3"/>
            <w:tcBorders>
              <w:top w:val="single" w:sz="8" w:space="0" w:color="000000"/>
              <w:left w:val="single" w:sz="8" w:space="0" w:color="000000"/>
              <w:bottom w:val="single" w:sz="8" w:space="0" w:color="000000"/>
              <w:right w:val="single" w:sz="8" w:space="0" w:color="000000"/>
            </w:tcBorders>
          </w:tcPr>
          <w:p w14:paraId="1BBC1D95" w14:textId="201C7383" w:rsidR="006E2321" w:rsidRDefault="00E41B3F">
            <w:pPr>
              <w:spacing w:after="0"/>
              <w:ind w:left="0"/>
              <w:rPr>
                <w:sz w:val="16"/>
                <w:szCs w:val="16"/>
              </w:rPr>
            </w:pPr>
            <w:r>
              <w:rPr>
                <w:sz w:val="16"/>
                <w:szCs w:val="16"/>
              </w:rPr>
              <w:t>                  </w:t>
            </w:r>
            <w:r w:rsidR="00A806E1">
              <w:rPr>
                <w:rFonts w:hint="eastAsia"/>
                <w:sz w:val="16"/>
                <w:szCs w:val="16"/>
              </w:rPr>
              <w:t>豊橋技術科学大学</w:t>
            </w:r>
          </w:p>
        </w:tc>
      </w:tr>
      <w:tr w:rsidR="006E2321" w14:paraId="1F6449C4"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7984081E" w14:textId="77777777" w:rsidR="006E2321" w:rsidRDefault="00E41B3F">
            <w:pPr>
              <w:spacing w:after="0"/>
              <w:ind w:left="20"/>
              <w:jc w:val="center"/>
              <w:rPr>
                <w:sz w:val="16"/>
                <w:szCs w:val="16"/>
              </w:rPr>
            </w:pPr>
            <w:r>
              <w:rPr>
                <w:sz w:val="16"/>
                <w:szCs w:val="16"/>
              </w:rPr>
              <w:t>役職</w:t>
            </w:r>
          </w:p>
        </w:tc>
        <w:tc>
          <w:tcPr>
            <w:tcW w:w="3240" w:type="dxa"/>
            <w:tcBorders>
              <w:top w:val="single" w:sz="8" w:space="0" w:color="000000"/>
              <w:left w:val="single" w:sz="8" w:space="0" w:color="000000"/>
              <w:bottom w:val="single" w:sz="8" w:space="0" w:color="000000"/>
              <w:right w:val="single" w:sz="8" w:space="0" w:color="000000"/>
            </w:tcBorders>
          </w:tcPr>
          <w:p w14:paraId="593863BA" w14:textId="71947059" w:rsidR="006E2321" w:rsidRDefault="00A806E1" w:rsidP="00A806E1">
            <w:pPr>
              <w:spacing w:after="160"/>
              <w:ind w:left="0"/>
              <w:jc w:val="center"/>
              <w:rPr>
                <w:sz w:val="16"/>
                <w:szCs w:val="16"/>
              </w:rPr>
            </w:pPr>
            <w:r>
              <w:rPr>
                <w:rFonts w:hint="eastAsia"/>
                <w:sz w:val="16"/>
                <w:szCs w:val="16"/>
              </w:rPr>
              <w:t>学　長</w:t>
            </w:r>
          </w:p>
        </w:tc>
        <w:tc>
          <w:tcPr>
            <w:tcW w:w="1720" w:type="dxa"/>
            <w:tcBorders>
              <w:top w:val="single" w:sz="8" w:space="0" w:color="000000"/>
              <w:left w:val="single" w:sz="8" w:space="0" w:color="000000"/>
              <w:bottom w:val="single" w:sz="8" w:space="0" w:color="000000"/>
              <w:right w:val="single" w:sz="8" w:space="0" w:color="000000"/>
            </w:tcBorders>
          </w:tcPr>
          <w:p w14:paraId="6356C816" w14:textId="77777777" w:rsidR="006E2321" w:rsidRDefault="00E41B3F">
            <w:pPr>
              <w:spacing w:after="0"/>
              <w:ind w:left="20"/>
              <w:jc w:val="center"/>
              <w:rPr>
                <w:sz w:val="16"/>
                <w:szCs w:val="16"/>
              </w:rPr>
            </w:pPr>
            <w:r>
              <w:rPr>
                <w:rFonts w:ascii="游ゴシック" w:eastAsia="游ゴシック" w:hAnsi="游ゴシック" w:cs="游ゴシック"/>
                <w:sz w:val="16"/>
                <w:szCs w:val="16"/>
              </w:rPr>
              <w:t>⽒</w:t>
            </w:r>
            <w:r>
              <w:rPr>
                <w:sz w:val="16"/>
                <w:szCs w:val="16"/>
              </w:rPr>
              <w:t>名</w:t>
            </w:r>
          </w:p>
        </w:tc>
        <w:tc>
          <w:tcPr>
            <w:tcW w:w="3240" w:type="dxa"/>
            <w:tcBorders>
              <w:top w:val="single" w:sz="8" w:space="0" w:color="000000"/>
              <w:left w:val="single" w:sz="8" w:space="0" w:color="000000"/>
              <w:bottom w:val="single" w:sz="8" w:space="0" w:color="000000"/>
              <w:right w:val="single" w:sz="8" w:space="0" w:color="000000"/>
            </w:tcBorders>
          </w:tcPr>
          <w:p w14:paraId="1346D4F4" w14:textId="7F32F09B" w:rsidR="006E2321" w:rsidRDefault="00A806E1" w:rsidP="004E1520">
            <w:pPr>
              <w:spacing w:after="0"/>
              <w:ind w:left="0" w:right="540"/>
              <w:jc w:val="right"/>
              <w:rPr>
                <w:sz w:val="16"/>
                <w:szCs w:val="16"/>
              </w:rPr>
            </w:pPr>
            <w:r>
              <w:rPr>
                <w:rFonts w:hint="eastAsia"/>
                <w:color w:val="747171"/>
                <w:sz w:val="16"/>
                <w:szCs w:val="16"/>
              </w:rPr>
              <w:t xml:space="preserve">若　原　昭　浩　　　　</w:t>
            </w:r>
            <w:r w:rsidR="00E41B3F">
              <w:rPr>
                <w:color w:val="747171"/>
                <w:sz w:val="16"/>
                <w:szCs w:val="16"/>
              </w:rPr>
              <w:t>印</w:t>
            </w:r>
            <w:r w:rsidR="00E41B3F">
              <w:rPr>
                <w:color w:val="747171"/>
                <w:sz w:val="16"/>
                <w:szCs w:val="16"/>
              </w:rPr>
              <w:t> </w:t>
            </w:r>
          </w:p>
        </w:tc>
      </w:tr>
    </w:tbl>
    <w:p w14:paraId="656EB5B9" w14:textId="77777777" w:rsidR="006E2321" w:rsidRDefault="00E41B3F">
      <w:pPr>
        <w:spacing w:after="384"/>
        <w:ind w:left="0" w:right="796"/>
        <w:jc w:val="center"/>
        <w:rPr>
          <w:sz w:val="16"/>
          <w:szCs w:val="16"/>
        </w:rPr>
      </w:pPr>
      <w:r>
        <w:rPr>
          <w:sz w:val="16"/>
          <w:szCs w:val="16"/>
        </w:rPr>
        <w:t>※ 推薦者は、学</w:t>
      </w:r>
      <w:r>
        <w:rPr>
          <w:rFonts w:ascii="游ゴシック" w:eastAsia="游ゴシック" w:hAnsi="游ゴシック" w:cs="游ゴシック"/>
          <w:sz w:val="16"/>
          <w:szCs w:val="16"/>
        </w:rPr>
        <w:t>⻑</w:t>
      </w:r>
      <w:r>
        <w:rPr>
          <w:sz w:val="16"/>
          <w:szCs w:val="16"/>
        </w:rPr>
        <w:t>・学部</w:t>
      </w:r>
      <w:r>
        <w:rPr>
          <w:rFonts w:ascii="游ゴシック" w:eastAsia="游ゴシック" w:hAnsi="游ゴシック" w:cs="游ゴシック"/>
          <w:sz w:val="16"/>
          <w:szCs w:val="16"/>
        </w:rPr>
        <w:t>⻑</w:t>
      </w:r>
      <w:r>
        <w:rPr>
          <w:sz w:val="16"/>
          <w:szCs w:val="16"/>
        </w:rPr>
        <w:t>・総</w:t>
      </w:r>
      <w:r>
        <w:rPr>
          <w:rFonts w:ascii="游ゴシック" w:eastAsia="游ゴシック" w:hAnsi="游ゴシック" w:cs="游ゴシック"/>
          <w:sz w:val="16"/>
          <w:szCs w:val="16"/>
        </w:rPr>
        <w:t>⻑</w:t>
      </w:r>
      <w:r>
        <w:rPr>
          <w:sz w:val="16"/>
          <w:szCs w:val="16"/>
        </w:rPr>
        <w:t>のいずれかとする</w:t>
      </w:r>
    </w:p>
    <w:p w14:paraId="633E6C05" w14:textId="6342D39B" w:rsidR="006E2321" w:rsidRDefault="00E41B3F">
      <w:pPr>
        <w:tabs>
          <w:tab w:val="center" w:pos="5660"/>
        </w:tabs>
        <w:spacing w:after="0"/>
        <w:ind w:left="0"/>
        <w:rPr>
          <w:sz w:val="16"/>
          <w:szCs w:val="16"/>
        </w:rPr>
      </w:pPr>
      <w:r>
        <w:rPr>
          <w:b/>
          <w:sz w:val="16"/>
          <w:szCs w:val="16"/>
          <w:u w:val="single"/>
        </w:rPr>
        <w:t> </w:t>
      </w:r>
      <w:r>
        <w:rPr>
          <w:b/>
          <w:sz w:val="16"/>
          <w:szCs w:val="16"/>
          <w:u w:val="single"/>
        </w:rPr>
        <w:t>指導教官の推薦</w:t>
      </w:r>
      <w:r>
        <w:rPr>
          <w:rFonts w:ascii="游ゴシック" w:eastAsia="游ゴシック" w:hAnsi="游ゴシック" w:cs="游ゴシック"/>
          <w:b/>
          <w:sz w:val="16"/>
          <w:szCs w:val="16"/>
          <w:u w:val="single"/>
        </w:rPr>
        <w:t>⽂</w:t>
      </w:r>
      <w:r>
        <w:rPr>
          <w:b/>
          <w:sz w:val="16"/>
          <w:szCs w:val="16"/>
          <w:u w:val="single"/>
        </w:rPr>
        <w:t> </w:t>
      </w:r>
      <w:r>
        <w:rPr>
          <w:sz w:val="16"/>
          <w:szCs w:val="16"/>
        </w:rPr>
        <w:t>※ 英語も可</w:t>
      </w:r>
    </w:p>
    <w:tbl>
      <w:tblPr>
        <w:tblStyle w:val="a7"/>
        <w:tblW w:w="9920" w:type="dxa"/>
        <w:tblInd w:w="-10" w:type="dxa"/>
        <w:tblLayout w:type="fixed"/>
        <w:tblLook w:val="0400" w:firstRow="0" w:lastRow="0" w:firstColumn="0" w:lastColumn="0" w:noHBand="0" w:noVBand="1"/>
      </w:tblPr>
      <w:tblGrid>
        <w:gridCol w:w="9920"/>
      </w:tblGrid>
      <w:tr w:rsidR="006E2321" w14:paraId="0EC9C350"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6CC2F8A5" w14:textId="77777777" w:rsidR="006E2321" w:rsidRDefault="006E2321">
            <w:pPr>
              <w:spacing w:after="160"/>
              <w:ind w:left="0"/>
              <w:rPr>
                <w:sz w:val="16"/>
                <w:szCs w:val="16"/>
              </w:rPr>
            </w:pPr>
          </w:p>
        </w:tc>
      </w:tr>
      <w:tr w:rsidR="006E2321" w14:paraId="2A97D672"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6D5680CB" w14:textId="77777777" w:rsidR="006E2321" w:rsidRDefault="006E2321">
            <w:pPr>
              <w:spacing w:after="160"/>
              <w:ind w:left="0"/>
              <w:rPr>
                <w:sz w:val="16"/>
                <w:szCs w:val="16"/>
              </w:rPr>
            </w:pPr>
          </w:p>
        </w:tc>
      </w:tr>
      <w:tr w:rsidR="006E2321" w14:paraId="18AB7F0D"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1E0AA011" w14:textId="77777777" w:rsidR="006E2321" w:rsidRDefault="006E2321">
            <w:pPr>
              <w:spacing w:after="160"/>
              <w:ind w:left="0"/>
              <w:rPr>
                <w:sz w:val="16"/>
                <w:szCs w:val="16"/>
              </w:rPr>
            </w:pPr>
          </w:p>
        </w:tc>
      </w:tr>
      <w:tr w:rsidR="006E2321" w:rsidRPr="00E41B3F" w14:paraId="57D9422F"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0635C528" w14:textId="77777777" w:rsidR="006E2321" w:rsidRDefault="006E2321">
            <w:pPr>
              <w:spacing w:after="160"/>
              <w:ind w:left="0"/>
              <w:rPr>
                <w:sz w:val="16"/>
                <w:szCs w:val="16"/>
              </w:rPr>
            </w:pPr>
          </w:p>
        </w:tc>
      </w:tr>
      <w:tr w:rsidR="006E2321" w14:paraId="015A16A7"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44CCD6D2" w14:textId="77777777" w:rsidR="006E2321" w:rsidRDefault="006E2321">
            <w:pPr>
              <w:spacing w:after="160"/>
              <w:ind w:left="0"/>
              <w:rPr>
                <w:sz w:val="16"/>
                <w:szCs w:val="16"/>
              </w:rPr>
            </w:pPr>
          </w:p>
        </w:tc>
      </w:tr>
      <w:tr w:rsidR="006E2321" w14:paraId="0B009047"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7823A868" w14:textId="77777777" w:rsidR="006E2321" w:rsidRDefault="006E2321">
            <w:pPr>
              <w:spacing w:after="160"/>
              <w:ind w:left="0"/>
              <w:rPr>
                <w:sz w:val="16"/>
                <w:szCs w:val="16"/>
              </w:rPr>
            </w:pPr>
          </w:p>
        </w:tc>
      </w:tr>
      <w:tr w:rsidR="006E2321" w14:paraId="665C9DD3"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2FABA16D" w14:textId="77777777" w:rsidR="006E2321" w:rsidRDefault="006E2321">
            <w:pPr>
              <w:spacing w:after="160"/>
              <w:ind w:left="0"/>
              <w:rPr>
                <w:sz w:val="16"/>
                <w:szCs w:val="16"/>
              </w:rPr>
            </w:pPr>
          </w:p>
        </w:tc>
      </w:tr>
      <w:tr w:rsidR="006E2321" w14:paraId="77D3F821"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0A1F8F95" w14:textId="77777777" w:rsidR="006E2321" w:rsidRDefault="006E2321">
            <w:pPr>
              <w:spacing w:after="160"/>
              <w:ind w:left="0"/>
              <w:rPr>
                <w:sz w:val="16"/>
                <w:szCs w:val="16"/>
              </w:rPr>
            </w:pPr>
          </w:p>
        </w:tc>
      </w:tr>
      <w:tr w:rsidR="006E2321" w14:paraId="34DA1942"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19E30240" w14:textId="77777777" w:rsidR="006E2321" w:rsidRDefault="006E2321">
            <w:pPr>
              <w:spacing w:after="160"/>
              <w:ind w:left="0"/>
              <w:rPr>
                <w:sz w:val="16"/>
                <w:szCs w:val="16"/>
              </w:rPr>
            </w:pPr>
          </w:p>
        </w:tc>
      </w:tr>
      <w:tr w:rsidR="006E2321" w14:paraId="7AA2EAF4"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2E07C1CF" w14:textId="77777777" w:rsidR="006E2321" w:rsidRDefault="006E2321">
            <w:pPr>
              <w:spacing w:after="160"/>
              <w:ind w:left="0"/>
              <w:rPr>
                <w:sz w:val="16"/>
                <w:szCs w:val="16"/>
              </w:rPr>
            </w:pPr>
          </w:p>
        </w:tc>
      </w:tr>
      <w:tr w:rsidR="006E2321" w14:paraId="7A9F83CD"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571C7ACA" w14:textId="77777777" w:rsidR="006E2321" w:rsidRDefault="006E2321">
            <w:pPr>
              <w:spacing w:after="160"/>
              <w:ind w:left="0"/>
              <w:rPr>
                <w:sz w:val="16"/>
                <w:szCs w:val="16"/>
              </w:rPr>
            </w:pPr>
          </w:p>
        </w:tc>
      </w:tr>
      <w:tr w:rsidR="006E2321" w14:paraId="3E591CAA"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5490494E" w14:textId="77777777" w:rsidR="006E2321" w:rsidRDefault="006E2321">
            <w:pPr>
              <w:spacing w:after="160"/>
              <w:ind w:left="0"/>
              <w:rPr>
                <w:sz w:val="16"/>
                <w:szCs w:val="16"/>
              </w:rPr>
            </w:pPr>
          </w:p>
        </w:tc>
      </w:tr>
      <w:tr w:rsidR="006E2321" w14:paraId="470B2486"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7BAD6BBD" w14:textId="77777777" w:rsidR="006E2321" w:rsidRDefault="006E2321">
            <w:pPr>
              <w:spacing w:after="160"/>
              <w:ind w:left="0"/>
              <w:rPr>
                <w:sz w:val="16"/>
                <w:szCs w:val="16"/>
              </w:rPr>
            </w:pPr>
          </w:p>
        </w:tc>
      </w:tr>
      <w:tr w:rsidR="006E2321" w14:paraId="395F1BBA" w14:textId="77777777">
        <w:trPr>
          <w:trHeight w:val="340"/>
        </w:trPr>
        <w:tc>
          <w:tcPr>
            <w:tcW w:w="9920" w:type="dxa"/>
            <w:tcBorders>
              <w:top w:val="single" w:sz="8" w:space="0" w:color="000000"/>
              <w:left w:val="single" w:sz="8" w:space="0" w:color="000000"/>
              <w:bottom w:val="single" w:sz="8" w:space="0" w:color="000000"/>
              <w:right w:val="single" w:sz="8" w:space="0" w:color="000000"/>
            </w:tcBorders>
          </w:tcPr>
          <w:p w14:paraId="1185140E" w14:textId="77777777" w:rsidR="006E2321" w:rsidRDefault="006E2321">
            <w:pPr>
              <w:spacing w:after="160"/>
              <w:ind w:left="0"/>
              <w:rPr>
                <w:sz w:val="16"/>
                <w:szCs w:val="16"/>
              </w:rPr>
            </w:pPr>
          </w:p>
        </w:tc>
      </w:tr>
    </w:tbl>
    <w:p w14:paraId="10B782B8" w14:textId="77777777" w:rsidR="006E2321" w:rsidRDefault="00E41B3F">
      <w:pPr>
        <w:spacing w:after="0"/>
        <w:ind w:left="210"/>
        <w:rPr>
          <w:sz w:val="16"/>
          <w:szCs w:val="16"/>
        </w:rPr>
      </w:pPr>
      <w:r>
        <w:rPr>
          <w:b/>
          <w:sz w:val="16"/>
          <w:szCs w:val="16"/>
          <w:u w:val="single"/>
        </w:rPr>
        <w:t> </w:t>
      </w:r>
      <w:r>
        <w:rPr>
          <w:b/>
          <w:sz w:val="16"/>
          <w:szCs w:val="16"/>
          <w:u w:val="single"/>
        </w:rPr>
        <w:t>指導教官</w:t>
      </w:r>
      <w:r>
        <w:rPr>
          <w:b/>
          <w:sz w:val="16"/>
          <w:szCs w:val="16"/>
          <w:u w:val="single"/>
        </w:rPr>
        <w:t> </w:t>
      </w:r>
    </w:p>
    <w:tbl>
      <w:tblPr>
        <w:tblStyle w:val="a8"/>
        <w:tblW w:w="9920" w:type="dxa"/>
        <w:tblInd w:w="-10" w:type="dxa"/>
        <w:tblLayout w:type="fixed"/>
        <w:tblLook w:val="0400" w:firstRow="0" w:lastRow="0" w:firstColumn="0" w:lastColumn="0" w:noHBand="0" w:noVBand="1"/>
      </w:tblPr>
      <w:tblGrid>
        <w:gridCol w:w="1720"/>
        <w:gridCol w:w="8200"/>
      </w:tblGrid>
      <w:tr w:rsidR="006E2321" w14:paraId="6C381E50"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6B1E7FA5" w14:textId="77777777" w:rsidR="006E2321" w:rsidRDefault="00E41B3F">
            <w:pPr>
              <w:spacing w:after="0"/>
              <w:ind w:left="220"/>
              <w:rPr>
                <w:sz w:val="16"/>
                <w:szCs w:val="16"/>
              </w:rPr>
            </w:pPr>
            <w:r>
              <w:rPr>
                <w:rFonts w:ascii="游ゴシック" w:eastAsia="游ゴシック" w:hAnsi="游ゴシック" w:cs="游ゴシック"/>
                <w:sz w:val="16"/>
                <w:szCs w:val="16"/>
              </w:rPr>
              <w:t>⼤</w:t>
            </w:r>
            <w:r>
              <w:rPr>
                <w:sz w:val="16"/>
                <w:szCs w:val="16"/>
              </w:rPr>
              <w:t>学/</w:t>
            </w:r>
            <w:r>
              <w:rPr>
                <w:rFonts w:ascii="游ゴシック" w:eastAsia="游ゴシック" w:hAnsi="游ゴシック" w:cs="游ゴシック"/>
                <w:sz w:val="16"/>
                <w:szCs w:val="16"/>
              </w:rPr>
              <w:t>⼤</w:t>
            </w:r>
            <w:r>
              <w:rPr>
                <w:sz w:val="16"/>
                <w:szCs w:val="16"/>
              </w:rPr>
              <w:t>学院</w:t>
            </w:r>
          </w:p>
        </w:tc>
        <w:tc>
          <w:tcPr>
            <w:tcW w:w="8200" w:type="dxa"/>
            <w:tcBorders>
              <w:top w:val="single" w:sz="8" w:space="0" w:color="000000"/>
              <w:left w:val="single" w:sz="8" w:space="0" w:color="000000"/>
              <w:bottom w:val="single" w:sz="8" w:space="0" w:color="000000"/>
              <w:right w:val="single" w:sz="8" w:space="0" w:color="000000"/>
            </w:tcBorders>
          </w:tcPr>
          <w:p w14:paraId="0C13BCA1" w14:textId="77777777" w:rsidR="006E2321" w:rsidRDefault="006E2321">
            <w:pPr>
              <w:spacing w:after="160"/>
              <w:ind w:left="0"/>
              <w:rPr>
                <w:sz w:val="16"/>
                <w:szCs w:val="16"/>
              </w:rPr>
            </w:pPr>
          </w:p>
        </w:tc>
      </w:tr>
      <w:tr w:rsidR="006E2321" w14:paraId="7044EEF6"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3FEFDB3F" w14:textId="77777777" w:rsidR="006E2321" w:rsidRDefault="00E41B3F">
            <w:pPr>
              <w:spacing w:after="0"/>
              <w:ind w:left="220"/>
              <w:rPr>
                <w:sz w:val="16"/>
                <w:szCs w:val="16"/>
              </w:rPr>
            </w:pPr>
            <w:r>
              <w:rPr>
                <w:sz w:val="16"/>
                <w:szCs w:val="16"/>
              </w:rPr>
              <w:t>学部/研究科</w:t>
            </w:r>
          </w:p>
        </w:tc>
        <w:tc>
          <w:tcPr>
            <w:tcW w:w="8200" w:type="dxa"/>
            <w:tcBorders>
              <w:top w:val="single" w:sz="8" w:space="0" w:color="000000"/>
              <w:left w:val="single" w:sz="8" w:space="0" w:color="000000"/>
              <w:bottom w:val="single" w:sz="8" w:space="0" w:color="000000"/>
              <w:right w:val="single" w:sz="8" w:space="0" w:color="000000"/>
            </w:tcBorders>
          </w:tcPr>
          <w:p w14:paraId="6FBAE736" w14:textId="77777777" w:rsidR="006E2321" w:rsidRDefault="006E2321">
            <w:pPr>
              <w:spacing w:after="160"/>
              <w:ind w:left="0"/>
              <w:rPr>
                <w:sz w:val="16"/>
                <w:szCs w:val="16"/>
              </w:rPr>
            </w:pPr>
          </w:p>
        </w:tc>
      </w:tr>
      <w:tr w:rsidR="006E2321" w14:paraId="0F6107A0" w14:textId="77777777">
        <w:trPr>
          <w:trHeight w:val="340"/>
        </w:trPr>
        <w:tc>
          <w:tcPr>
            <w:tcW w:w="1720" w:type="dxa"/>
            <w:tcBorders>
              <w:top w:val="single" w:sz="8" w:space="0" w:color="000000"/>
              <w:left w:val="single" w:sz="8" w:space="0" w:color="000000"/>
              <w:bottom w:val="single" w:sz="8" w:space="0" w:color="000000"/>
              <w:right w:val="single" w:sz="8" w:space="0" w:color="000000"/>
            </w:tcBorders>
          </w:tcPr>
          <w:p w14:paraId="1F904662" w14:textId="77777777" w:rsidR="006E2321" w:rsidRDefault="00E41B3F">
            <w:pPr>
              <w:spacing w:after="0"/>
              <w:ind w:left="85"/>
              <w:jc w:val="center"/>
              <w:rPr>
                <w:sz w:val="16"/>
                <w:szCs w:val="16"/>
              </w:rPr>
            </w:pPr>
            <w:r>
              <w:rPr>
                <w:rFonts w:ascii="游ゴシック" w:eastAsia="游ゴシック" w:hAnsi="游ゴシック" w:cs="游ゴシック"/>
                <w:sz w:val="16"/>
                <w:szCs w:val="16"/>
              </w:rPr>
              <w:t>⽒</w:t>
            </w:r>
            <w:r>
              <w:rPr>
                <w:sz w:val="16"/>
                <w:szCs w:val="16"/>
              </w:rPr>
              <w:t>名</w:t>
            </w:r>
          </w:p>
        </w:tc>
        <w:tc>
          <w:tcPr>
            <w:tcW w:w="8200" w:type="dxa"/>
            <w:tcBorders>
              <w:top w:val="single" w:sz="8" w:space="0" w:color="000000"/>
              <w:left w:val="single" w:sz="8" w:space="0" w:color="000000"/>
              <w:bottom w:val="single" w:sz="8" w:space="0" w:color="000000"/>
              <w:right w:val="single" w:sz="8" w:space="0" w:color="000000"/>
            </w:tcBorders>
          </w:tcPr>
          <w:p w14:paraId="7CE8F08B" w14:textId="684D36F9" w:rsidR="006E2321" w:rsidRDefault="00E41B3F">
            <w:pPr>
              <w:spacing w:after="0"/>
              <w:ind w:left="0"/>
              <w:rPr>
                <w:sz w:val="16"/>
                <w:szCs w:val="16"/>
              </w:rPr>
            </w:pPr>
            <w:r>
              <w:rPr>
                <w:sz w:val="16"/>
                <w:szCs w:val="16"/>
              </w:rPr>
              <w:t>                     </w:t>
            </w:r>
            <w:r w:rsidR="00A806E1">
              <w:rPr>
                <w:rFonts w:hint="eastAsia"/>
                <w:sz w:val="16"/>
                <w:szCs w:val="16"/>
              </w:rPr>
              <w:t xml:space="preserve">　　　　　　　　　　　</w:t>
            </w:r>
            <w:r>
              <w:rPr>
                <w:color w:val="747171"/>
                <w:sz w:val="16"/>
                <w:szCs w:val="16"/>
              </w:rPr>
              <w:t>印</w:t>
            </w:r>
            <w:r>
              <w:rPr>
                <w:color w:val="747171"/>
                <w:sz w:val="16"/>
                <w:szCs w:val="16"/>
              </w:rPr>
              <w:t> </w:t>
            </w:r>
            <w:r>
              <w:rPr>
                <w:color w:val="747171"/>
                <w:sz w:val="16"/>
                <w:szCs w:val="16"/>
              </w:rPr>
              <w:t>もしくは</w:t>
            </w:r>
            <w:r>
              <w:rPr>
                <w:color w:val="747171"/>
                <w:sz w:val="16"/>
                <w:szCs w:val="16"/>
              </w:rPr>
              <w:t> </w:t>
            </w:r>
            <w:r>
              <w:rPr>
                <w:color w:val="747171"/>
                <w:sz w:val="16"/>
                <w:szCs w:val="16"/>
              </w:rPr>
              <w:t>サイン</w:t>
            </w:r>
          </w:p>
        </w:tc>
      </w:tr>
    </w:tbl>
    <w:p w14:paraId="186E33CF" w14:textId="77777777" w:rsidR="006E2321" w:rsidRDefault="006E2321">
      <w:pPr>
        <w:spacing w:after="44"/>
        <w:ind w:left="-5"/>
        <w:rPr>
          <w:sz w:val="16"/>
          <w:szCs w:val="16"/>
        </w:rPr>
      </w:pPr>
    </w:p>
    <w:p w14:paraId="56C645E5" w14:textId="77777777" w:rsidR="006E2321" w:rsidRDefault="006E2321">
      <w:pPr>
        <w:spacing w:after="44"/>
        <w:ind w:left="-5"/>
        <w:jc w:val="center"/>
      </w:pPr>
    </w:p>
    <w:p w14:paraId="0F7436CA" w14:textId="77777777" w:rsidR="006E2321" w:rsidRDefault="006E2321">
      <w:pPr>
        <w:spacing w:after="44"/>
        <w:ind w:left="-5"/>
        <w:jc w:val="center"/>
      </w:pPr>
    </w:p>
    <w:p w14:paraId="786699A1" w14:textId="77777777" w:rsidR="006E2321" w:rsidRDefault="00E41B3F">
      <w:pPr>
        <w:spacing w:after="44"/>
        <w:ind w:left="-5"/>
      </w:pPr>
      <w:r>
        <w:t>※ガイドラインは提出不要です。</w:t>
      </w:r>
    </w:p>
    <w:p w14:paraId="1320A2D0" w14:textId="77777777" w:rsidR="006E2321" w:rsidRDefault="006E2321">
      <w:pPr>
        <w:spacing w:after="44"/>
        <w:ind w:left="-5"/>
        <w:jc w:val="center"/>
      </w:pPr>
    </w:p>
    <w:p w14:paraId="6612B9A3" w14:textId="77777777" w:rsidR="006E2321" w:rsidRDefault="00E41B3F">
      <w:pPr>
        <w:spacing w:after="44"/>
        <w:ind w:left="-5"/>
        <w:jc w:val="center"/>
        <w:rPr>
          <w:sz w:val="24"/>
          <w:szCs w:val="24"/>
        </w:rPr>
      </w:pPr>
      <w:r>
        <w:t xml:space="preserve"> </w:t>
      </w:r>
      <w:r>
        <w:rPr>
          <w:sz w:val="24"/>
          <w:szCs w:val="24"/>
        </w:rPr>
        <w:t xml:space="preserve">① 公益財団法人イノアック国際教育振興財団奨学金給付ガイドライン ■ </w:t>
      </w:r>
    </w:p>
    <w:p w14:paraId="77688544" w14:textId="77777777" w:rsidR="006E2321" w:rsidRDefault="006E2321">
      <w:pPr>
        <w:spacing w:after="44"/>
        <w:ind w:left="-5"/>
        <w:jc w:val="center"/>
      </w:pPr>
    </w:p>
    <w:p w14:paraId="7FCD86D9" w14:textId="77777777" w:rsidR="006E2321" w:rsidRDefault="00E41B3F">
      <w:pPr>
        <w:spacing w:after="44"/>
        <w:ind w:left="-5"/>
      </w:pPr>
      <w:r>
        <w:t xml:space="preserve">【 目的 】 </w:t>
      </w:r>
    </w:p>
    <w:p w14:paraId="0ABB2A7F" w14:textId="77777777" w:rsidR="006E2321" w:rsidRDefault="00E41B3F">
      <w:pPr>
        <w:spacing w:after="44"/>
        <w:ind w:left="-5"/>
      </w:pPr>
      <w:r>
        <w:t xml:space="preserve">日本から海外の大学等に留学する者及び、海外から日本の大学等へ留学する者に対する奨学援助に関する事業を行い、わが国と諸外国との相互理解の促進に寄与するとともに、世界に貢献できる人材の育成 に寄与することを目的とする。 </w:t>
      </w:r>
    </w:p>
    <w:p w14:paraId="495A00C2" w14:textId="77777777" w:rsidR="006E2321" w:rsidRDefault="006E2321">
      <w:pPr>
        <w:spacing w:after="44"/>
        <w:ind w:left="-5"/>
        <w:jc w:val="center"/>
      </w:pPr>
    </w:p>
    <w:p w14:paraId="1CDBFC47" w14:textId="77777777" w:rsidR="006E2321" w:rsidRDefault="00E41B3F">
      <w:pPr>
        <w:spacing w:after="44"/>
        <w:ind w:left="-5"/>
      </w:pPr>
      <w:r>
        <w:t>【 事業 】</w:t>
      </w:r>
    </w:p>
    <w:p w14:paraId="3E69F58D" w14:textId="77777777" w:rsidR="006E2321" w:rsidRDefault="00E41B3F">
      <w:pPr>
        <w:spacing w:after="44"/>
        <w:ind w:left="-5"/>
      </w:pPr>
      <w:r>
        <w:t xml:space="preserve">① 日本人学生の海外留学に対する奨学金の支給。 </w:t>
      </w:r>
    </w:p>
    <w:p w14:paraId="01FE0030" w14:textId="77777777" w:rsidR="006E2321" w:rsidRDefault="00E41B3F">
      <w:pPr>
        <w:spacing w:after="44"/>
        <w:ind w:left="-5"/>
      </w:pPr>
      <w:r>
        <w:t xml:space="preserve">② 外国人留学生に対する奨学金の支給。 </w:t>
      </w:r>
    </w:p>
    <w:p w14:paraId="0859DC60" w14:textId="77777777" w:rsidR="006E2321" w:rsidRDefault="00E41B3F">
      <w:pPr>
        <w:spacing w:after="44"/>
        <w:ind w:left="-5"/>
      </w:pPr>
      <w:r>
        <w:t xml:space="preserve">③ その他この法人の目的を達成するために必要な事業。 </w:t>
      </w:r>
    </w:p>
    <w:p w14:paraId="7A68056C" w14:textId="77777777" w:rsidR="006E2321" w:rsidRDefault="006E2321">
      <w:pPr>
        <w:spacing w:after="44"/>
        <w:ind w:left="-5"/>
      </w:pPr>
    </w:p>
    <w:p w14:paraId="03A4FA10" w14:textId="77777777" w:rsidR="006E2321" w:rsidRDefault="00E41B3F">
      <w:pPr>
        <w:spacing w:after="44"/>
        <w:ind w:left="-5"/>
      </w:pPr>
      <w:r>
        <w:t xml:space="preserve">【 応募 】 </w:t>
      </w:r>
    </w:p>
    <w:p w14:paraId="6B19E97D" w14:textId="77777777" w:rsidR="006E2321" w:rsidRDefault="00E41B3F">
      <w:pPr>
        <w:spacing w:after="44"/>
        <w:ind w:left="-5"/>
      </w:pPr>
      <w:r>
        <w:t xml:space="preserve">① 応募する者は自ら学ぶ意欲が高く、学業に精進している者であること。 </w:t>
      </w:r>
    </w:p>
    <w:p w14:paraId="5C1F4AA8" w14:textId="77777777" w:rsidR="006E2321" w:rsidRDefault="00E41B3F">
      <w:pPr>
        <w:spacing w:after="44"/>
        <w:ind w:left="-5"/>
      </w:pPr>
      <w:r>
        <w:t xml:space="preserve">② 学校（学長又は学部長）推薦があること。 </w:t>
      </w:r>
    </w:p>
    <w:p w14:paraId="377FFEC0" w14:textId="77777777" w:rsidR="006E2321" w:rsidRDefault="006E2321">
      <w:pPr>
        <w:spacing w:after="44"/>
        <w:ind w:left="-5"/>
      </w:pPr>
    </w:p>
    <w:p w14:paraId="445CDEEC" w14:textId="77777777" w:rsidR="006E2321" w:rsidRDefault="00E41B3F">
      <w:pPr>
        <w:spacing w:after="44"/>
        <w:ind w:left="-5"/>
      </w:pPr>
      <w:r>
        <w:t xml:space="preserve">【 採用 】 </w:t>
      </w:r>
    </w:p>
    <w:p w14:paraId="39E0CF0A" w14:textId="77777777" w:rsidR="006E2321" w:rsidRDefault="00E41B3F">
      <w:pPr>
        <w:spacing w:after="44"/>
        <w:ind w:left="-5"/>
      </w:pPr>
      <w:r>
        <w:t xml:space="preserve">応募者の応募書類、面接を通して第一次選考を行い、面接による第二次選考により合格者を内定し、理 事会での承認を得て、本人に合格の旨を伝える。 </w:t>
      </w:r>
    </w:p>
    <w:p w14:paraId="00737B2B" w14:textId="77777777" w:rsidR="006E2321" w:rsidRDefault="006E2321">
      <w:pPr>
        <w:spacing w:after="44"/>
        <w:ind w:left="-5"/>
      </w:pPr>
    </w:p>
    <w:p w14:paraId="6948CD80" w14:textId="77777777" w:rsidR="006E2321" w:rsidRDefault="00E41B3F">
      <w:pPr>
        <w:spacing w:after="44"/>
        <w:ind w:left="-5"/>
      </w:pPr>
      <w:r>
        <w:t xml:space="preserve">【 奨学生の義務 】 </w:t>
      </w:r>
    </w:p>
    <w:p w14:paraId="2900A023" w14:textId="77777777" w:rsidR="006E2321" w:rsidRDefault="00E41B3F">
      <w:pPr>
        <w:spacing w:after="44"/>
        <w:ind w:left="-5"/>
      </w:pPr>
      <w:r>
        <w:t xml:space="preserve">① 一層学業に精進し健康に留意して、本財団の期待する奨学生に相応しい態度であること。 </w:t>
      </w:r>
    </w:p>
    <w:p w14:paraId="180C2E97" w14:textId="77777777" w:rsidR="006E2321" w:rsidRDefault="00E41B3F">
      <w:pPr>
        <w:spacing w:after="44"/>
        <w:ind w:left="-5"/>
      </w:pPr>
      <w:r>
        <w:t xml:space="preserve">② 奨学金は学業のために使い、他の目的に使用しないこと。 </w:t>
      </w:r>
    </w:p>
    <w:p w14:paraId="26642276" w14:textId="77777777" w:rsidR="006E2321" w:rsidRDefault="00E41B3F">
      <w:pPr>
        <w:spacing w:after="44"/>
        <w:ind w:left="-5"/>
      </w:pPr>
      <w:r>
        <w:t xml:space="preserve">③ 本財団が実施する行事に参画し、奨学生相互の啓発向上に努め、志を高めること。 </w:t>
      </w:r>
    </w:p>
    <w:p w14:paraId="6A8AC6E8" w14:textId="77777777" w:rsidR="006E2321" w:rsidRDefault="00E41B3F">
      <w:pPr>
        <w:spacing w:after="44"/>
        <w:ind w:left="-5"/>
      </w:pPr>
      <w:r>
        <w:t xml:space="preserve">④ 以下の事項が生じた時は、ただちに届け出ること。 </w:t>
      </w:r>
    </w:p>
    <w:p w14:paraId="68FD9B67" w14:textId="77777777" w:rsidR="006E2321" w:rsidRDefault="00E41B3F">
      <w:pPr>
        <w:spacing w:after="44"/>
        <w:ind w:left="-5" w:firstLine="5"/>
      </w:pPr>
      <w:r>
        <w:t xml:space="preserve">　　　① 本人の氏名、住所、電話番号その他の重要な事項に変更があったとき。 </w:t>
      </w:r>
    </w:p>
    <w:p w14:paraId="643FB88D" w14:textId="77777777" w:rsidR="006E2321" w:rsidRDefault="00E41B3F">
      <w:pPr>
        <w:spacing w:after="44"/>
        <w:ind w:left="-5" w:firstLine="5"/>
      </w:pPr>
      <w:r>
        <w:t xml:space="preserve">　　　② 休学、復学、転学、留学、停学、退学など学籍上の異動があったとき。 </w:t>
      </w:r>
    </w:p>
    <w:p w14:paraId="7B97D5E8" w14:textId="77777777" w:rsidR="006E2321" w:rsidRDefault="00E41B3F">
      <w:pPr>
        <w:spacing w:after="44"/>
        <w:ind w:left="-5" w:firstLine="5"/>
      </w:pPr>
      <w:r>
        <w:t xml:space="preserve">　　　③ 他の奨学金制度による奨学金の受給が決まったとき。 </w:t>
      </w:r>
    </w:p>
    <w:p w14:paraId="0AF61993" w14:textId="77777777" w:rsidR="006E2321" w:rsidRDefault="00E41B3F">
      <w:pPr>
        <w:spacing w:after="44"/>
        <w:ind w:left="-5" w:firstLine="5"/>
      </w:pPr>
      <w:r>
        <w:t xml:space="preserve">⑤ ガイドラインに著しく違背したときは、奨学金の一部または全額を返還すること。 </w:t>
      </w:r>
    </w:p>
    <w:p w14:paraId="1E3FCC49" w14:textId="77777777" w:rsidR="006E2321" w:rsidRDefault="00E41B3F">
      <w:pPr>
        <w:spacing w:after="44"/>
        <w:ind w:left="-5" w:firstLine="5"/>
      </w:pPr>
      <w:r>
        <w:t xml:space="preserve">特別の理由がなく上記（１）～（５）の義務を怠ったときは、奨学金の支給を停止します。 </w:t>
      </w:r>
    </w:p>
    <w:p w14:paraId="108CC29F" w14:textId="77777777" w:rsidR="006E2321" w:rsidRDefault="006E2321">
      <w:pPr>
        <w:spacing w:after="44"/>
        <w:ind w:left="-5" w:firstLine="5"/>
      </w:pPr>
    </w:p>
    <w:p w14:paraId="031306C9" w14:textId="77777777" w:rsidR="006E2321" w:rsidRDefault="00E41B3F">
      <w:pPr>
        <w:spacing w:after="44"/>
        <w:ind w:left="-5" w:firstLine="5"/>
      </w:pPr>
      <w:r>
        <w:t xml:space="preserve">【 奨学生終了後の心構え 】 </w:t>
      </w:r>
    </w:p>
    <w:p w14:paraId="0BF80944" w14:textId="77777777" w:rsidR="006E2321" w:rsidRDefault="00E41B3F">
      <w:pPr>
        <w:spacing w:after="44"/>
        <w:ind w:left="-5" w:firstLine="5"/>
      </w:pPr>
      <w:r>
        <w:t xml:space="preserve">本財団では、「ご縁」があった方々との繋がりを大切に考えております。奨学生終了後も連絡が取れるようにしてください。 </w:t>
      </w:r>
    </w:p>
    <w:p w14:paraId="45882AAE" w14:textId="77777777" w:rsidR="006E2321" w:rsidRDefault="00E41B3F">
      <w:pPr>
        <w:spacing w:after="44"/>
        <w:ind w:left="-5" w:firstLine="5"/>
      </w:pPr>
      <w:r>
        <w:t xml:space="preserve">（１）奨学生終了後も氏名、住所、電話番号、メールアドレス、その他の事項に変更が あった場合には本財団までお　　　知らせ下さい。 </w:t>
      </w:r>
    </w:p>
    <w:p w14:paraId="13DA2FCB" w14:textId="77777777" w:rsidR="006E2321" w:rsidRDefault="00E41B3F">
      <w:pPr>
        <w:spacing w:after="44"/>
        <w:ind w:left="-5" w:firstLine="5"/>
      </w:pPr>
      <w:r>
        <w:t xml:space="preserve">（２）就職・転職等の場合には、本財団までお知らせ下さい。 </w:t>
      </w:r>
    </w:p>
    <w:p w14:paraId="34683A17" w14:textId="77777777" w:rsidR="006E2321" w:rsidRDefault="00E41B3F">
      <w:pPr>
        <w:spacing w:after="44"/>
        <w:ind w:left="-5" w:firstLine="5"/>
      </w:pPr>
      <w:r>
        <w:t>（３）研究の成果、書籍の出版、新聞への掲載、論文の発表等の報告は大歓迎です。</w:t>
      </w:r>
    </w:p>
    <w:sectPr w:rsidR="006E2321">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21"/>
    <w:rsid w:val="004E1520"/>
    <w:rsid w:val="006E2321"/>
    <w:rsid w:val="00763510"/>
    <w:rsid w:val="00821EE1"/>
    <w:rsid w:val="009E1FD5"/>
    <w:rsid w:val="00A806E1"/>
    <w:rsid w:val="00E4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293FA"/>
  <w15:docId w15:val="{BD6DF5F9-4A8A-4C66-89D4-656DAA75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 w:eastAsia="ja-JP" w:bidi="ar-SA"/>
      </w:rPr>
    </w:rPrDefault>
    <w:pPrDefault>
      <w:pPr>
        <w:spacing w:after="69" w:line="25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Grid">
    <w:name w:val="TableGrid"/>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56" w:type="dxa"/>
        <w:left w:w="70" w:type="dxa"/>
        <w:right w:w="50" w:type="dxa"/>
      </w:tblCellMar>
    </w:tblPr>
  </w:style>
  <w:style w:type="table" w:customStyle="1" w:styleId="a6">
    <w:basedOn w:val="TableNormal"/>
    <w:tblPr>
      <w:tblStyleRowBandSize w:val="1"/>
      <w:tblStyleColBandSize w:val="1"/>
      <w:tblCellMar>
        <w:top w:w="56" w:type="dxa"/>
        <w:left w:w="50" w:type="dxa"/>
        <w:right w:w="5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36" w:type="dxa"/>
        <w:left w:w="5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ucPE46mXuB7D0xw/Y8q+SG7ZNA==">CgMxLjA4AHIhMTUtNFA5RlNsejBvSHI1Q1hscHQ1RmNOZ2w5VnQzY0lJ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Teppei Hosono</dc:creator>
  <cp:lastModifiedBy>栗田 多映子</cp:lastModifiedBy>
  <cp:revision>4</cp:revision>
  <dcterms:created xsi:type="dcterms:W3CDTF">2025-08-28T03:05:00Z</dcterms:created>
  <dcterms:modified xsi:type="dcterms:W3CDTF">2025-09-03T07:37:00Z</dcterms:modified>
</cp:coreProperties>
</file>